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21" w:rsidRPr="00111F21" w:rsidRDefault="00111F21" w:rsidP="00111F21">
      <w:pPr>
        <w:shd w:val="clear" w:color="auto" w:fill="FFFFFF"/>
        <w:spacing w:after="250" w:line="351" w:lineRule="atLeast"/>
        <w:jc w:val="both"/>
        <w:textAlignment w:val="baseline"/>
        <w:rPr>
          <w:rFonts w:ascii="Open Sans" w:eastAsia="Times New Roman" w:hAnsi="Open Sans" w:cs="Times New Roman"/>
          <w:color w:val="58595B"/>
          <w:sz w:val="19"/>
          <w:szCs w:val="19"/>
          <w:lang w:eastAsia="pl-PL"/>
        </w:rPr>
      </w:pPr>
      <w:r w:rsidRPr="00111F21">
        <w:rPr>
          <w:rFonts w:ascii="Open Sans" w:eastAsia="Times New Roman" w:hAnsi="Open Sans" w:cs="Times New Roman"/>
          <w:color w:val="58595B"/>
          <w:sz w:val="19"/>
          <w:szCs w:val="19"/>
          <w:lang w:eastAsia="pl-PL"/>
        </w:rPr>
        <w:t>Potwierdzają to liczne badania naukowe. Ćwiczenia i wysiłek fizyczny dobrze wpływają na zdrowie i kondycję układu kostnego, w tym w szczególności stawów. BO CZYM SĄ STAWY? Stanowią połączenie dla kości, osłaniają nasadę kości poprzez tzw. torebkę stawową. Błona która otacza torebkę stawową, ma na sobie kosmki, które wydzielają maź – „smar dla naszych stawów”. To maź powoduje, że podczas ruchu nie dochodzi do ścierania torebek stawowych, chroniąc, a jednocześnie „odżywiając” chrząstkę. Chrząstki stawowe zdecydują w kolejności o tym aby nasz ruch był sprężysty, za amortyzację wstrząsów. A NASZE CIAŁO JEST MĄDRE! Jeśli mamy zwiększoną ilość ruchu – zwiększa się „oliwienie” (czyli wydzielanie mazi), dzięki czemu chrząstki które chronią nas przed urazami są lepiej odżywione. Ruch powoduje również znacznie lepsze ukrwienie i dotlenienie stawu, dzięki czemu szybciej regenerowane są ich uszkodzenia.</w:t>
      </w:r>
    </w:p>
    <w:p w:rsidR="00111F21" w:rsidRPr="00111F21" w:rsidRDefault="00111F21" w:rsidP="00111F21">
      <w:pPr>
        <w:spacing w:before="250" w:after="2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F21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0" o:hralign="center" o:hrstd="t" o:hrnoshade="t" o:hr="t" fillcolor="#58595b" stroked="f"/>
        </w:pict>
      </w:r>
    </w:p>
    <w:p w:rsidR="00111F21" w:rsidRPr="00111F21" w:rsidRDefault="00111F21" w:rsidP="00111F21">
      <w:pPr>
        <w:shd w:val="clear" w:color="auto" w:fill="FFFFFF"/>
        <w:spacing w:after="0" w:line="351" w:lineRule="atLeast"/>
        <w:jc w:val="both"/>
        <w:textAlignment w:val="baseline"/>
        <w:rPr>
          <w:rFonts w:ascii="Open Sans" w:eastAsia="Times New Roman" w:hAnsi="Open Sans" w:cs="Times New Roman"/>
          <w:color w:val="58595B"/>
          <w:sz w:val="19"/>
          <w:szCs w:val="19"/>
          <w:lang w:eastAsia="pl-PL"/>
        </w:rPr>
      </w:pPr>
      <w:r w:rsidRPr="00111F21">
        <w:rPr>
          <w:rFonts w:ascii="Open Sans" w:eastAsia="Times New Roman" w:hAnsi="Open Sans" w:cs="Times New Roman"/>
          <w:b/>
          <w:bCs/>
          <w:color w:val="FF6600"/>
          <w:sz w:val="19"/>
          <w:lang w:eastAsia="pl-PL"/>
        </w:rPr>
        <w:t>TRUDNE – WAŻNE SŁOWO: OSTEOBLASTY – to komórki, które odpowiedzialne są za procesy kościotwórcze. Kontrolowane obciążanie kości podczas ćwiczeń powoduje aktywizację OSTEOBLASTÓW, dzięki czemu zwiększa się gęstość kości.</w:t>
      </w:r>
    </w:p>
    <w:p w:rsidR="00BF4AF8" w:rsidRDefault="00BF4AF8"/>
    <w:p w:rsidR="00111F21" w:rsidRDefault="00111F21" w:rsidP="00111F21">
      <w:pPr>
        <w:pStyle w:val="NormalnyWeb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rFonts w:ascii="Open Sans" w:hAnsi="Open Sans"/>
          <w:color w:val="58595B"/>
          <w:sz w:val="19"/>
          <w:szCs w:val="19"/>
        </w:rPr>
      </w:pPr>
      <w:r>
        <w:rPr>
          <w:rStyle w:val="Pogrubienie"/>
          <w:rFonts w:ascii="Open Sans" w:hAnsi="Open Sans"/>
          <w:color w:val="58595B"/>
          <w:sz w:val="19"/>
          <w:szCs w:val="19"/>
          <w:bdr w:val="none" w:sz="0" w:space="0" w:color="auto" w:frame="1"/>
        </w:rPr>
        <w:t>KIEDY ZABURZA SIĘ „OLIWIENIE” – AMORTYZACJA WSTRZĄSÓW – GĘSTNIENIE KOŚCI?</w:t>
      </w:r>
    </w:p>
    <w:p w:rsidR="00111F21" w:rsidRDefault="00111F21" w:rsidP="00111F21">
      <w:pPr>
        <w:pStyle w:val="NormalnyWeb"/>
        <w:shd w:val="clear" w:color="auto" w:fill="FFFFFF"/>
        <w:spacing w:before="0" w:beforeAutospacing="0" w:after="250" w:afterAutospacing="0" w:line="351" w:lineRule="atLeast"/>
        <w:jc w:val="both"/>
        <w:textAlignment w:val="baseline"/>
        <w:rPr>
          <w:rFonts w:ascii="Open Sans" w:hAnsi="Open Sans"/>
          <w:color w:val="58595B"/>
          <w:sz w:val="19"/>
          <w:szCs w:val="19"/>
        </w:rPr>
      </w:pPr>
      <w:r>
        <w:rPr>
          <w:rFonts w:ascii="Open Sans" w:hAnsi="Open Sans"/>
          <w:color w:val="58595B"/>
          <w:sz w:val="19"/>
          <w:szCs w:val="19"/>
        </w:rPr>
        <w:t>M. in. kiedy uszkodzeniu ulega któryś w wyżej wymienionych elementów: torebka stawowa, chrząstka, sam staw (o problemach niedoborów żywieniowych napiszę w innym artykule). Przyczynami uszkodzeń są znaczne przeciążenia lub urazy, w wyniku których dochodzi do zwyrodnień. Wydzielana jest znacznie mniejsza ilość mazi, stawy stają się coraz mniej odżywione i dochodzi do stanów zapalnych, bolesności i zmniejszenia ruchomości. TO MOŻE BYĆ POCZĄTEK BŁĘDNEGO KOŁA! Bo jeśli boli – minimalizujemy ruch. Mało ruchu (teraz już to wiesz) powoduje, że stawy źle się regenerują. Ten stan trzeba przerwać. Oprócz procesu leczenia stanów zapalnych – NIE WOLNO REZYGNOWAĆ Z RUCHU! Ze zbawiennych dla stawów ćwiczeń. Jeśli masz problem z ich wykonaniem, udaj się do lekarza specjalizującego się w rehabilitacji aparatu ruchu lub fizjoterapeuty. Wesprą w „podkręceniu” tempa, pomogą w zwiększeniu zakresu ruchomości. BĘDZIE ŁATWIEJ!</w:t>
      </w:r>
    </w:p>
    <w:p w:rsidR="00111F21" w:rsidRDefault="00111F21" w:rsidP="00111F21">
      <w:pPr>
        <w:pStyle w:val="NormalnyWeb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rFonts w:ascii="Open Sans" w:hAnsi="Open Sans"/>
          <w:color w:val="58595B"/>
          <w:sz w:val="19"/>
          <w:szCs w:val="19"/>
        </w:rPr>
      </w:pPr>
      <w:r>
        <w:rPr>
          <w:rStyle w:val="Pogrubienie"/>
          <w:rFonts w:ascii="Open Sans" w:hAnsi="Open Sans"/>
          <w:color w:val="58595B"/>
          <w:sz w:val="19"/>
          <w:szCs w:val="19"/>
          <w:bdr w:val="none" w:sz="0" w:space="0" w:color="auto" w:frame="1"/>
        </w:rPr>
        <w:t>JAKIE ĆWICZENIA POLECANE SĄ DLA ZDROWIA STAWÓW?</w:t>
      </w:r>
    </w:p>
    <w:p w:rsidR="00111F21" w:rsidRDefault="00111F21" w:rsidP="00111F21">
      <w:pPr>
        <w:pStyle w:val="NormalnyWeb"/>
        <w:shd w:val="clear" w:color="auto" w:fill="FFFFFF"/>
        <w:spacing w:before="0" w:beforeAutospacing="0" w:after="250" w:afterAutospacing="0" w:line="351" w:lineRule="atLeast"/>
        <w:jc w:val="both"/>
        <w:textAlignment w:val="baseline"/>
        <w:rPr>
          <w:rFonts w:ascii="Open Sans" w:hAnsi="Open Sans"/>
          <w:color w:val="58595B"/>
          <w:sz w:val="19"/>
          <w:szCs w:val="19"/>
        </w:rPr>
      </w:pPr>
      <w:r>
        <w:rPr>
          <w:rFonts w:ascii="Open Sans" w:hAnsi="Open Sans"/>
          <w:color w:val="58595B"/>
          <w:sz w:val="19"/>
          <w:szCs w:val="19"/>
        </w:rPr>
        <w:t xml:space="preserve">Joga, marsze i trucht, </w:t>
      </w:r>
      <w:proofErr w:type="spellStart"/>
      <w:r>
        <w:rPr>
          <w:rFonts w:ascii="Open Sans" w:hAnsi="Open Sans"/>
          <w:color w:val="58595B"/>
          <w:sz w:val="19"/>
          <w:szCs w:val="19"/>
        </w:rPr>
        <w:t>marszo-biegi</w:t>
      </w:r>
      <w:proofErr w:type="spellEnd"/>
      <w:r>
        <w:rPr>
          <w:rFonts w:ascii="Open Sans" w:hAnsi="Open Sans"/>
          <w:color w:val="58595B"/>
          <w:sz w:val="19"/>
          <w:szCs w:val="19"/>
        </w:rPr>
        <w:t xml:space="preserve">, ćwiczenia stabilizacji centralnej, </w:t>
      </w:r>
      <w:proofErr w:type="spellStart"/>
      <w:r>
        <w:rPr>
          <w:rFonts w:ascii="Open Sans" w:hAnsi="Open Sans"/>
          <w:color w:val="58595B"/>
          <w:sz w:val="19"/>
          <w:szCs w:val="19"/>
        </w:rPr>
        <w:t>aqua-aerobic</w:t>
      </w:r>
      <w:proofErr w:type="spellEnd"/>
      <w:r>
        <w:rPr>
          <w:rFonts w:ascii="Open Sans" w:hAnsi="Open Sans"/>
          <w:color w:val="58595B"/>
          <w:sz w:val="19"/>
          <w:szCs w:val="19"/>
        </w:rPr>
        <w:t>, jazda na rowerze (ale dla osób które nie mają problemów z chorobą przeciążeniową kręgosłupa), i wiele innych, nie ekstremalnych sportów. Ale w przypadku stanów ostrych (np. przy zapaleniu stawów) ćwiczenia tylko za zgodą lekarza/fizjoterapeuty – po jego kontrolą.</w:t>
      </w:r>
    </w:p>
    <w:p w:rsidR="00111F21" w:rsidRDefault="00111F21"/>
    <w:sectPr w:rsidR="00111F21" w:rsidSect="00BF4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11F21"/>
    <w:rsid w:val="00111F21"/>
    <w:rsid w:val="00BF4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A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11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1F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</dc:creator>
  <cp:lastModifiedBy>KASA</cp:lastModifiedBy>
  <cp:revision>1</cp:revision>
  <dcterms:created xsi:type="dcterms:W3CDTF">2018-06-27T08:13:00Z</dcterms:created>
  <dcterms:modified xsi:type="dcterms:W3CDTF">2018-06-27T08:15:00Z</dcterms:modified>
</cp:coreProperties>
</file>